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50" w:rsidRPr="00F65C1D" w:rsidRDefault="005D5D50" w:rsidP="005D5D50">
      <w:pPr>
        <w:jc w:val="center"/>
        <w:outlineLvl w:val="0"/>
        <w:rPr>
          <w:sz w:val="28"/>
          <w:szCs w:val="28"/>
        </w:rPr>
      </w:pPr>
      <w:bookmarkStart w:id="0" w:name="_Hlk135740339"/>
      <w:r w:rsidRPr="00F65C1D">
        <w:rPr>
          <w:sz w:val="28"/>
          <w:szCs w:val="28"/>
        </w:rPr>
        <w:t xml:space="preserve">Оповещение о начале публичных слушаний </w:t>
      </w:r>
    </w:p>
    <w:p w:rsidR="00F65C1D" w:rsidRDefault="00F65C1D" w:rsidP="005D5D50">
      <w:pPr>
        <w:jc w:val="center"/>
        <w:outlineLvl w:val="0"/>
        <w:rPr>
          <w:sz w:val="28"/>
          <w:szCs w:val="28"/>
        </w:rPr>
      </w:pPr>
      <w:r w:rsidRPr="00F65C1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65C1D">
        <w:rPr>
          <w:sz w:val="28"/>
          <w:szCs w:val="28"/>
        </w:rPr>
        <w:t xml:space="preserve"> планировки и межевания территории </w:t>
      </w:r>
    </w:p>
    <w:p w:rsidR="00582842" w:rsidRDefault="00F65C1D" w:rsidP="005D5D50">
      <w:pPr>
        <w:jc w:val="center"/>
        <w:outlineLvl w:val="0"/>
        <w:rPr>
          <w:sz w:val="28"/>
          <w:szCs w:val="28"/>
        </w:rPr>
      </w:pPr>
      <w:r w:rsidRPr="00F65C1D">
        <w:rPr>
          <w:sz w:val="28"/>
          <w:szCs w:val="28"/>
        </w:rPr>
        <w:t xml:space="preserve">улиц в г. Златоусте Челябинской области: ул. 2-я Тесьминская, </w:t>
      </w:r>
    </w:p>
    <w:p w:rsidR="005D5D50" w:rsidRPr="00F65C1D" w:rsidRDefault="00F65C1D" w:rsidP="005D5D50">
      <w:pPr>
        <w:jc w:val="center"/>
        <w:outlineLvl w:val="0"/>
        <w:rPr>
          <w:sz w:val="28"/>
          <w:szCs w:val="28"/>
        </w:rPr>
      </w:pPr>
      <w:r w:rsidRPr="00F65C1D">
        <w:rPr>
          <w:sz w:val="28"/>
          <w:szCs w:val="28"/>
        </w:rPr>
        <w:t>ул. 3-я Тесьминская, ул. им. П.П. Аносова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5D5D50" w:rsidRPr="007802B5" w:rsidRDefault="005D5D50" w:rsidP="00B33B6D">
      <w:pPr>
        <w:jc w:val="both"/>
        <w:outlineLvl w:val="0"/>
        <w:rPr>
          <w:sz w:val="28"/>
          <w:szCs w:val="28"/>
        </w:rPr>
      </w:pPr>
      <w:r w:rsidRPr="007802B5">
        <w:rPr>
          <w:sz w:val="28"/>
          <w:szCs w:val="28"/>
        </w:rPr>
        <w:tab/>
        <w:t xml:space="preserve">С </w:t>
      </w:r>
      <w:r w:rsidR="00F65C1D">
        <w:rPr>
          <w:sz w:val="28"/>
          <w:szCs w:val="28"/>
        </w:rPr>
        <w:t>28ноября</w:t>
      </w:r>
      <w:r w:rsidRPr="007802B5">
        <w:rPr>
          <w:sz w:val="28"/>
          <w:szCs w:val="28"/>
        </w:rPr>
        <w:t xml:space="preserve"> 2025 года по </w:t>
      </w:r>
      <w:r w:rsidR="00F65C1D">
        <w:rPr>
          <w:sz w:val="28"/>
          <w:szCs w:val="28"/>
        </w:rPr>
        <w:t>26декабря</w:t>
      </w:r>
      <w:r w:rsidRPr="007802B5">
        <w:rPr>
          <w:sz w:val="28"/>
          <w:szCs w:val="28"/>
        </w:rPr>
        <w:t xml:space="preserve"> 2025 года организатором </w:t>
      </w:r>
      <w:r>
        <w:rPr>
          <w:sz w:val="28"/>
          <w:szCs w:val="28"/>
        </w:rPr>
        <w:t>публичных слушаний</w:t>
      </w:r>
      <w:r w:rsidRPr="007802B5">
        <w:rPr>
          <w:sz w:val="28"/>
          <w:szCs w:val="28"/>
        </w:rPr>
        <w:t xml:space="preserve"> Комиссией по территориальному планированию проводятся </w:t>
      </w:r>
      <w:r>
        <w:rPr>
          <w:sz w:val="28"/>
          <w:szCs w:val="28"/>
        </w:rPr>
        <w:t>публичные слушания</w:t>
      </w:r>
      <w:r w:rsidR="00B33B6D" w:rsidRPr="00F65C1D">
        <w:rPr>
          <w:sz w:val="28"/>
          <w:szCs w:val="28"/>
        </w:rPr>
        <w:t>проект</w:t>
      </w:r>
      <w:r w:rsidR="00B33B6D">
        <w:rPr>
          <w:sz w:val="28"/>
          <w:szCs w:val="28"/>
        </w:rPr>
        <w:t>а</w:t>
      </w:r>
      <w:r w:rsidR="00B33B6D" w:rsidRPr="00F65C1D">
        <w:rPr>
          <w:sz w:val="28"/>
          <w:szCs w:val="28"/>
        </w:rPr>
        <w:t xml:space="preserve"> планировки и межевания территории улиц в г. Златоусте Челябинской области: ул. 2-я Тесьминская, ул. 3-я Тесьминская, ул. им. П.П. Аносова</w:t>
      </w:r>
      <w:r w:rsidRPr="007802B5">
        <w:rPr>
          <w:sz w:val="28"/>
          <w:szCs w:val="28"/>
        </w:rPr>
        <w:t>(далее – проект планировки и межевания, проект).</w:t>
      </w:r>
    </w:p>
    <w:p w:rsidR="005D5D50" w:rsidRDefault="005D5D50" w:rsidP="005D5D50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ab/>
      </w:r>
      <w:r w:rsidRPr="006C006D">
        <w:rPr>
          <w:rStyle w:val="fontstyle01"/>
          <w:rFonts w:ascii="Times New Roman" w:hAnsi="Times New Roman"/>
          <w:sz w:val="28"/>
          <w:szCs w:val="28"/>
        </w:rPr>
        <w:t>Перечень информационных материалов к вышеуказанному проекту:</w:t>
      </w:r>
    </w:p>
    <w:p w:rsidR="005D5D50" w:rsidRDefault="005D5D50" w:rsidP="005D5D50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Основная (утверждаемая) часть проекта планировки и межевания.</w:t>
      </w:r>
    </w:p>
    <w:p w:rsidR="005D5D50" w:rsidRDefault="005D5D50" w:rsidP="005D5D50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Графический материал.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CC543B">
        <w:rPr>
          <w:sz w:val="28"/>
          <w:szCs w:val="28"/>
        </w:rPr>
        <w:t>22декабря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 </w:t>
      </w:r>
      <w:r w:rsidR="00CC543B">
        <w:rPr>
          <w:sz w:val="28"/>
          <w:szCs w:val="28"/>
        </w:rPr>
        <w:t>15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CC543B">
        <w:rPr>
          <w:sz w:val="28"/>
          <w:szCs w:val="28"/>
        </w:rPr>
        <w:t>22декабря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</w:t>
      </w:r>
      <w:r w:rsidR="005C48F5">
        <w:rPr>
          <w:sz w:val="28"/>
          <w:szCs w:val="28"/>
        </w:rPr>
        <w:lastRenderedPageBreak/>
        <w:t xml:space="preserve">адресу: 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планировки и 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46518D">
        <w:rPr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9551DF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планировки и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2049E" w:rsidRDefault="0035748A" w:rsidP="0092049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О.В.Сабанов</w:t>
      </w:r>
      <w:r w:rsidR="0092049E">
        <w:rPr>
          <w:rFonts w:ascii="Times New Roman" w:hAnsi="Times New Roman" w:cs="Times New Roman"/>
          <w:sz w:val="28"/>
          <w:szCs w:val="28"/>
        </w:rPr>
        <w:t xml:space="preserve">, председатель комиссии </w:t>
      </w:r>
    </w:p>
    <w:p w:rsidR="0035748A" w:rsidRDefault="0092049E" w:rsidP="0092049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             </w:t>
      </w:r>
    </w:p>
    <w:p w:rsidR="0035748A" w:rsidRDefault="0035748A" w:rsidP="0035748A">
      <w:pPr>
        <w:rPr>
          <w:sz w:val="28"/>
          <w:szCs w:val="28"/>
          <w:lang w:eastAsia="ar-SA"/>
        </w:rPr>
      </w:pPr>
    </w:p>
    <w:p w:rsidR="004041FA" w:rsidRPr="006B27A6" w:rsidRDefault="004041FA" w:rsidP="006520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041FA" w:rsidRPr="006B27A6" w:rsidRDefault="004041FA" w:rsidP="004041FA">
      <w:pPr>
        <w:rPr>
          <w:sz w:val="28"/>
          <w:szCs w:val="28"/>
          <w:lang w:eastAsia="ar-SA"/>
        </w:rPr>
      </w:pPr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35748A">
      <w:pgSz w:w="11906" w:h="16838"/>
      <w:pgMar w:top="568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E6C" w:rsidRDefault="00222E6C">
      <w:r>
        <w:separator/>
      </w:r>
    </w:p>
  </w:endnote>
  <w:endnote w:type="continuationSeparator" w:id="1">
    <w:p w:rsidR="00222E6C" w:rsidRDefault="0022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E6C" w:rsidRDefault="00222E6C">
      <w:r>
        <w:separator/>
      </w:r>
    </w:p>
  </w:footnote>
  <w:footnote w:type="continuationSeparator" w:id="1">
    <w:p w:rsidR="00222E6C" w:rsidRDefault="00222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64668"/>
    <w:rsid w:val="0016483A"/>
    <w:rsid w:val="001934FF"/>
    <w:rsid w:val="001A0DE5"/>
    <w:rsid w:val="00202719"/>
    <w:rsid w:val="00207106"/>
    <w:rsid w:val="0020771A"/>
    <w:rsid w:val="002127DA"/>
    <w:rsid w:val="00222E6C"/>
    <w:rsid w:val="00240984"/>
    <w:rsid w:val="002443A2"/>
    <w:rsid w:val="002603B7"/>
    <w:rsid w:val="0027222E"/>
    <w:rsid w:val="00284FE1"/>
    <w:rsid w:val="002D0281"/>
    <w:rsid w:val="002D51D5"/>
    <w:rsid w:val="00302D42"/>
    <w:rsid w:val="00323B60"/>
    <w:rsid w:val="00327528"/>
    <w:rsid w:val="00334109"/>
    <w:rsid w:val="0033413D"/>
    <w:rsid w:val="0034661D"/>
    <w:rsid w:val="003534ED"/>
    <w:rsid w:val="0035748A"/>
    <w:rsid w:val="00367073"/>
    <w:rsid w:val="003B2758"/>
    <w:rsid w:val="003B76D7"/>
    <w:rsid w:val="004041FA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166E7"/>
    <w:rsid w:val="0053009F"/>
    <w:rsid w:val="00540BED"/>
    <w:rsid w:val="00565FF6"/>
    <w:rsid w:val="005661B6"/>
    <w:rsid w:val="00575BB6"/>
    <w:rsid w:val="00582842"/>
    <w:rsid w:val="005A0F3E"/>
    <w:rsid w:val="005B5CD5"/>
    <w:rsid w:val="005C48F5"/>
    <w:rsid w:val="005D5D50"/>
    <w:rsid w:val="00612C79"/>
    <w:rsid w:val="00621F6D"/>
    <w:rsid w:val="00643A5B"/>
    <w:rsid w:val="0065204A"/>
    <w:rsid w:val="0066178A"/>
    <w:rsid w:val="0066209A"/>
    <w:rsid w:val="00680B03"/>
    <w:rsid w:val="006C006D"/>
    <w:rsid w:val="006D2BCC"/>
    <w:rsid w:val="007009E3"/>
    <w:rsid w:val="007017E1"/>
    <w:rsid w:val="0072283D"/>
    <w:rsid w:val="007313CA"/>
    <w:rsid w:val="0073369E"/>
    <w:rsid w:val="00773732"/>
    <w:rsid w:val="0079424E"/>
    <w:rsid w:val="007A48F0"/>
    <w:rsid w:val="007B26B3"/>
    <w:rsid w:val="007B75A3"/>
    <w:rsid w:val="007D53C9"/>
    <w:rsid w:val="007E7E55"/>
    <w:rsid w:val="007F3535"/>
    <w:rsid w:val="007F62B2"/>
    <w:rsid w:val="007F6705"/>
    <w:rsid w:val="0081046E"/>
    <w:rsid w:val="008424C4"/>
    <w:rsid w:val="00842F56"/>
    <w:rsid w:val="00852F29"/>
    <w:rsid w:val="00886B31"/>
    <w:rsid w:val="00893E21"/>
    <w:rsid w:val="008A24C1"/>
    <w:rsid w:val="008D3B8B"/>
    <w:rsid w:val="008E0A67"/>
    <w:rsid w:val="00913A6F"/>
    <w:rsid w:val="0092049E"/>
    <w:rsid w:val="009267B2"/>
    <w:rsid w:val="009551DF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950A4"/>
    <w:rsid w:val="00AA7E39"/>
    <w:rsid w:val="00AC6FFC"/>
    <w:rsid w:val="00AC786E"/>
    <w:rsid w:val="00AF487D"/>
    <w:rsid w:val="00B0387C"/>
    <w:rsid w:val="00B17CBC"/>
    <w:rsid w:val="00B33B6D"/>
    <w:rsid w:val="00B35564"/>
    <w:rsid w:val="00B53729"/>
    <w:rsid w:val="00B635E3"/>
    <w:rsid w:val="00B6658B"/>
    <w:rsid w:val="00B72DF6"/>
    <w:rsid w:val="00B76DDE"/>
    <w:rsid w:val="00B838A3"/>
    <w:rsid w:val="00B91ECA"/>
    <w:rsid w:val="00B941E7"/>
    <w:rsid w:val="00BA223B"/>
    <w:rsid w:val="00BC2855"/>
    <w:rsid w:val="00BC4767"/>
    <w:rsid w:val="00BD483B"/>
    <w:rsid w:val="00C00CF0"/>
    <w:rsid w:val="00C02212"/>
    <w:rsid w:val="00C0751A"/>
    <w:rsid w:val="00C301AC"/>
    <w:rsid w:val="00C33316"/>
    <w:rsid w:val="00C35D8E"/>
    <w:rsid w:val="00C4699B"/>
    <w:rsid w:val="00C52682"/>
    <w:rsid w:val="00C55C84"/>
    <w:rsid w:val="00C64791"/>
    <w:rsid w:val="00C67C6C"/>
    <w:rsid w:val="00CC543B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D0A37"/>
    <w:rsid w:val="00F0408C"/>
    <w:rsid w:val="00F12280"/>
    <w:rsid w:val="00F17C35"/>
    <w:rsid w:val="00F210A6"/>
    <w:rsid w:val="00F25A59"/>
    <w:rsid w:val="00F636D0"/>
    <w:rsid w:val="00F65C1D"/>
    <w:rsid w:val="00F92DD6"/>
    <w:rsid w:val="00FA5A5C"/>
    <w:rsid w:val="00FC117E"/>
    <w:rsid w:val="00FC5502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7358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2025-11-26T03:54:00Z</cp:lastPrinted>
  <dcterms:created xsi:type="dcterms:W3CDTF">2025-11-26T08:22:00Z</dcterms:created>
  <dcterms:modified xsi:type="dcterms:W3CDTF">2025-11-26T08:22:00Z</dcterms:modified>
</cp:coreProperties>
</file>